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rPr>
          <w:rFonts w:ascii="Neuton" w:cs="Neuton" w:eastAsia="Neuton" w:hAnsi="Neuton"/>
          <w:b w:val="1"/>
          <w:sz w:val="36"/>
          <w:szCs w:val="36"/>
        </w:rPr>
      </w:pPr>
      <w:r w:rsidDel="00000000" w:rsidR="00000000" w:rsidRPr="00000000">
        <w:rPr>
          <w:rFonts w:ascii="Neuton" w:cs="Neuton" w:eastAsia="Neuton" w:hAnsi="Neuton"/>
          <w:b w:val="1"/>
          <w:sz w:val="36"/>
          <w:szCs w:val="36"/>
          <w:rtl w:val="0"/>
        </w:rPr>
        <w:t xml:space="preserve">ONE PAGER TEMPLATE</w:t>
      </w:r>
    </w:p>
    <w:p w:rsidR="00000000" w:rsidDel="00000000" w:rsidP="00000000" w:rsidRDefault="00000000" w:rsidRPr="00000000" w14:paraId="00000002">
      <w:pPr>
        <w:pageBreakBefore w:val="0"/>
        <w:rPr>
          <w:rFonts w:ascii="Neuton" w:cs="Neuton" w:eastAsia="Neuton" w:hAnsi="Neuton"/>
          <w:b w:val="1"/>
          <w:sz w:val="36"/>
          <w:szCs w:val="36"/>
        </w:rPr>
      </w:pPr>
      <w:r w:rsidDel="00000000" w:rsidR="00000000" w:rsidRPr="00000000">
        <w:rPr>
          <w:rFonts w:ascii="Neuton" w:cs="Neuton" w:eastAsia="Neuton" w:hAnsi="Neuton"/>
          <w:b w:val="1"/>
          <w:sz w:val="36"/>
          <w:szCs w:val="36"/>
          <w:rtl w:val="0"/>
        </w:rPr>
        <w:t xml:space="preserve">Topic Name</w:t>
      </w:r>
    </w:p>
    <w:p w:rsidR="00000000" w:rsidDel="00000000" w:rsidP="00000000" w:rsidRDefault="00000000" w:rsidRPr="00000000" w14:paraId="00000003">
      <w:pPr>
        <w:pageBreakBefore w:val="0"/>
        <w:rPr>
          <w:rFonts w:ascii="Neuton" w:cs="Neuton" w:eastAsia="Neuton" w:hAnsi="Neuto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Neuton" w:cs="Neuton" w:eastAsia="Neuton" w:hAnsi="Neuton"/>
          <w:b w:val="1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b w:val="1"/>
          <w:sz w:val="28"/>
          <w:szCs w:val="28"/>
          <w:rtl w:val="0"/>
        </w:rPr>
        <w:t xml:space="preserve">Answer the following questions …..</w:t>
      </w:r>
    </w:p>
    <w:p w:rsidR="00000000" w:rsidDel="00000000" w:rsidP="00000000" w:rsidRDefault="00000000" w:rsidRPr="00000000" w14:paraId="00000005">
      <w:pPr>
        <w:pageBreakBefore w:val="0"/>
        <w:rPr>
          <w:rFonts w:ascii="Neuton" w:cs="Neuton" w:eastAsia="Neuton" w:hAnsi="Neuto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50"/>
        <w:gridCol w:w="7470"/>
        <w:tblGridChange w:id="0">
          <w:tblGrid>
            <w:gridCol w:w="4050"/>
            <w:gridCol w:w="7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euton" w:cs="Neuton" w:eastAsia="Neuton" w:hAnsi="Neuto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rPr>
          <w:rFonts w:ascii="Neuton" w:cs="Neuton" w:eastAsia="Neuton" w:hAnsi="Neuto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Neuton" w:cs="Neuton" w:eastAsia="Neuton" w:hAnsi="Neuton"/>
          <w:b w:val="1"/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4152900</wp:posOffset>
            </wp:positionH>
            <wp:positionV relativeFrom="paragraph">
              <wp:posOffset>114300</wp:posOffset>
            </wp:positionV>
            <wp:extent cx="2919413" cy="2020668"/>
            <wp:effectExtent b="38100" l="38100" r="38100" t="3810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2020668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pageBreakBefore w:val="0"/>
        <w:rPr>
          <w:rFonts w:ascii="Neuton" w:cs="Neuton" w:eastAsia="Neuton" w:hAnsi="Neuton"/>
          <w:b w:val="1"/>
          <w:sz w:val="38"/>
          <w:szCs w:val="38"/>
        </w:rPr>
      </w:pPr>
      <w:r w:rsidDel="00000000" w:rsidR="00000000" w:rsidRPr="00000000">
        <w:rPr>
          <w:rFonts w:ascii="Neuton" w:cs="Neuton" w:eastAsia="Neuton" w:hAnsi="Neuton"/>
          <w:b w:val="1"/>
          <w:sz w:val="38"/>
          <w:szCs w:val="38"/>
          <w:rtl w:val="0"/>
        </w:rPr>
        <w:t xml:space="preserve">One Pager Directions    </w:t>
      </w:r>
    </w:p>
    <w:p w:rsidR="00000000" w:rsidDel="00000000" w:rsidP="00000000" w:rsidRDefault="00000000" w:rsidRPr="00000000" w14:paraId="00000024">
      <w:pPr>
        <w:pageBreakBefore w:val="0"/>
        <w:rPr>
          <w:rFonts w:ascii="Neuton" w:cs="Neuton" w:eastAsia="Neuton" w:hAnsi="Neuton"/>
          <w:sz w:val="26"/>
          <w:szCs w:val="26"/>
        </w:rPr>
      </w:pPr>
      <w:hyperlink r:id="rId7">
        <w:r w:rsidDel="00000000" w:rsidR="00000000" w:rsidRPr="00000000">
          <w:rPr>
            <w:rFonts w:ascii="Neuton" w:cs="Neuton" w:eastAsia="Neuton" w:hAnsi="Neuton"/>
            <w:color w:val="1155cc"/>
            <w:sz w:val="26"/>
            <w:szCs w:val="26"/>
            <w:u w:val="single"/>
            <w:rtl w:val="0"/>
          </w:rPr>
          <w:t xml:space="preserve">CLICK HERE FOR SCIENCE ONE PAGER EXAMPLES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Neuton" w:cs="Neuton" w:eastAsia="Neuton" w:hAnsi="Neuto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Neuton" w:cs="Neuton" w:eastAsia="Neuton" w:hAnsi="Neuton"/>
          <w:b w:val="1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b w:val="1"/>
          <w:sz w:val="28"/>
          <w:szCs w:val="28"/>
          <w:rtl w:val="0"/>
        </w:rPr>
        <w:t xml:space="preserve">………….. to create a one pager in your science notebook that addresses the following:</w:t>
      </w:r>
    </w:p>
    <w:p w:rsidR="00000000" w:rsidDel="00000000" w:rsidP="00000000" w:rsidRDefault="00000000" w:rsidRPr="00000000" w14:paraId="00000027">
      <w:pPr>
        <w:pageBreakBefore w:val="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Neuton" w:cs="Neuton" w:eastAsia="Neuton" w:hAnsi="Neuton"/>
          <w:b w:val="1"/>
          <w:sz w:val="32"/>
          <w:szCs w:val="32"/>
          <w:u w:val="single"/>
        </w:rPr>
      </w:pPr>
      <w:r w:rsidDel="00000000" w:rsidR="00000000" w:rsidRPr="00000000">
        <w:rPr>
          <w:rFonts w:ascii="Neuton" w:cs="Neuton" w:eastAsia="Neuton" w:hAnsi="Neuton"/>
          <w:b w:val="1"/>
          <w:sz w:val="32"/>
          <w:szCs w:val="32"/>
          <w:u w:val="single"/>
          <w:rtl w:val="0"/>
        </w:rPr>
        <w:t xml:space="preserve">CONTENT REQUIREMENTS</w:t>
      </w:r>
    </w:p>
    <w:p w:rsidR="00000000" w:rsidDel="00000000" w:rsidP="00000000" w:rsidRDefault="00000000" w:rsidRPr="00000000" w14:paraId="00000029">
      <w:pPr>
        <w:pageBreakBefore w:val="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1"/>
        </w:numPr>
        <w:ind w:left="720" w:hanging="36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Include the title - 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720" w:hanging="360"/>
        <w:rPr>
          <w:rFonts w:ascii="Neuton" w:cs="Neuton" w:eastAsia="Neuton" w:hAnsi="Neuton"/>
          <w:sz w:val="28"/>
          <w:szCs w:val="28"/>
          <w:u w:val="none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…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720" w:hanging="360"/>
        <w:rPr>
          <w:rFonts w:ascii="Neuton" w:cs="Neuton" w:eastAsia="Neuton" w:hAnsi="Neuton"/>
          <w:sz w:val="28"/>
          <w:szCs w:val="28"/>
          <w:u w:val="none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…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ind w:left="720" w:hanging="360"/>
        <w:rPr>
          <w:rFonts w:ascii="Neuton" w:cs="Neuton" w:eastAsia="Neuton" w:hAnsi="Neuton"/>
          <w:sz w:val="28"/>
          <w:szCs w:val="28"/>
          <w:u w:val="none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…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>
          <w:rFonts w:ascii="Neuton" w:cs="Neuton" w:eastAsia="Neuton" w:hAnsi="Neuton"/>
          <w:sz w:val="28"/>
          <w:szCs w:val="28"/>
          <w:u w:val="none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….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1"/>
        </w:numPr>
        <w:ind w:left="720" w:hanging="36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Include at least three “real world” connections to the topic.</w:t>
      </w:r>
    </w:p>
    <w:p w:rsidR="00000000" w:rsidDel="00000000" w:rsidP="00000000" w:rsidRDefault="00000000" w:rsidRPr="00000000" w14:paraId="00000030">
      <w:pPr>
        <w:pageBreakBefore w:val="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b w:val="1"/>
          <w:sz w:val="28"/>
          <w:szCs w:val="28"/>
          <w:rtl w:val="0"/>
        </w:rPr>
        <w:t xml:space="preserve">Visual Requirements: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3"/>
        </w:numPr>
        <w:ind w:left="720" w:hanging="36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Use at least five colors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3"/>
        </w:numPr>
        <w:ind w:left="720" w:hanging="36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Each vocabulary term should have  at least one image connected to it</w:t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3"/>
        </w:numPr>
        <w:ind w:left="720" w:hanging="36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Be creative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3"/>
        </w:numPr>
        <w:ind w:left="720" w:hanging="36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Embrace stick figures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3"/>
        </w:numPr>
        <w:ind w:left="720" w:hanging="36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Have Fun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3"/>
        </w:numPr>
        <w:ind w:left="720" w:hanging="360"/>
        <w:rPr>
          <w:rFonts w:ascii="Neuton" w:cs="Neuton" w:eastAsia="Neuton" w:hAnsi="Neuton"/>
          <w:sz w:val="28"/>
          <w:szCs w:val="28"/>
        </w:rPr>
      </w:pPr>
      <w:r w:rsidDel="00000000" w:rsidR="00000000" w:rsidRPr="00000000">
        <w:rPr>
          <w:rFonts w:ascii="Neuton" w:cs="Neuton" w:eastAsia="Neuton" w:hAnsi="Neuton"/>
          <w:sz w:val="28"/>
          <w:szCs w:val="28"/>
          <w:rtl w:val="0"/>
        </w:rPr>
        <w:t xml:space="preserve">Create cartoons</w:t>
      </w:r>
    </w:p>
    <w:p w:rsidR="00000000" w:rsidDel="00000000" w:rsidP="00000000" w:rsidRDefault="00000000" w:rsidRPr="00000000" w14:paraId="00000039">
      <w:pPr>
        <w:pageBreakBefore w:val="0"/>
        <w:rPr>
          <w:rFonts w:ascii="Neuton" w:cs="Neuton" w:eastAsia="Neuton" w:hAnsi="Neuto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720" w:top="72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euto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jc w:val="center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ageBreakBefore w:val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LEARNING OBJECTIVE / LEARNING TARGET -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ke.lt/w/s/V2khhG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euton-regular.ttf"/><Relationship Id="rId2" Type="http://schemas.openxmlformats.org/officeDocument/2006/relationships/font" Target="fonts/Neuton-bold.ttf"/><Relationship Id="rId3" Type="http://schemas.openxmlformats.org/officeDocument/2006/relationships/font" Target="fonts/Neuton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